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7E" w:rsidRDefault="0035557E" w:rsidP="0035557E">
      <w:pPr>
        <w:pStyle w:val="af"/>
        <w:tabs>
          <w:tab w:val="left" w:pos="6521"/>
        </w:tabs>
      </w:pPr>
    </w:p>
    <w:p w:rsidR="0035557E" w:rsidRPr="00D76620" w:rsidRDefault="0035557E" w:rsidP="0035557E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76620">
        <w:rPr>
          <w:rFonts w:ascii="Times New Roman" w:hAnsi="Times New Roman" w:cs="Times New Roman"/>
          <w:b/>
          <w:sz w:val="28"/>
          <w:szCs w:val="28"/>
        </w:rPr>
        <w:t>Основные показатели деятельности туристских фирм</w:t>
      </w:r>
    </w:p>
    <w:p w:rsidR="00D76620" w:rsidRPr="006203AC" w:rsidRDefault="00D76620" w:rsidP="0035557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9"/>
        <w:gridCol w:w="2267"/>
      </w:tblGrid>
      <w:tr w:rsidR="008958B0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8958B0" w:rsidRPr="00D76620" w:rsidRDefault="008958B0" w:rsidP="008958B0">
            <w:pPr>
              <w:spacing w:before="60" w:after="60" w:line="240" w:lineRule="exact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vAlign w:val="bottom"/>
          </w:tcPr>
          <w:p w:rsidR="008958B0" w:rsidRPr="008958B0" w:rsidRDefault="008958B0" w:rsidP="00CC0BC4">
            <w:pPr>
              <w:spacing w:before="60" w:after="60" w:line="240" w:lineRule="exact"/>
              <w:ind w:left="601" w:right="175"/>
              <w:rPr>
                <w:rFonts w:ascii="Times New Roman" w:hAnsi="Times New Roman"/>
                <w:b/>
                <w:sz w:val="22"/>
                <w:szCs w:val="22"/>
              </w:rPr>
            </w:pPr>
            <w:r w:rsidRPr="008958B0">
              <w:rPr>
                <w:rFonts w:ascii="Times New Roman" w:hAnsi="Times New Roman"/>
                <w:b/>
                <w:sz w:val="22"/>
                <w:szCs w:val="22"/>
              </w:rPr>
              <w:t>2019 год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 xml:space="preserve">Число туристских фирм (на конец года) </w:t>
            </w:r>
            <w:r w:rsidR="0096218F">
              <w:rPr>
                <w:rFonts w:ascii="Times New Roman" w:hAnsi="Times New Roman"/>
                <w:sz w:val="22"/>
                <w:szCs w:val="22"/>
              </w:rPr>
              <w:t>–</w:t>
            </w:r>
            <w:r w:rsidRPr="00D76620">
              <w:rPr>
                <w:rFonts w:ascii="Times New Roman" w:hAnsi="Times New Roman"/>
                <w:sz w:val="22"/>
                <w:szCs w:val="22"/>
              </w:rPr>
              <w:t xml:space="preserve"> всего</w:t>
            </w:r>
            <w:r w:rsidR="0096218F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356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в том числе занимались: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6620">
              <w:rPr>
                <w:rFonts w:ascii="Times New Roman" w:hAnsi="Times New Roman"/>
                <w:sz w:val="22"/>
                <w:szCs w:val="22"/>
              </w:rPr>
              <w:t>туроператорской</w:t>
            </w:r>
            <w:proofErr w:type="spellEnd"/>
            <w:r w:rsidRPr="00D76620">
              <w:rPr>
                <w:rFonts w:ascii="Times New Roman" w:hAnsi="Times New Roman"/>
                <w:sz w:val="22"/>
                <w:szCs w:val="22"/>
              </w:rPr>
              <w:t xml:space="preserve"> деятельностью</w:t>
            </w:r>
            <w:r w:rsidRPr="00D76620"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183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6620">
              <w:rPr>
                <w:rFonts w:ascii="Times New Roman" w:hAnsi="Times New Roman"/>
                <w:sz w:val="22"/>
                <w:szCs w:val="22"/>
              </w:rPr>
              <w:t>турагентсткой</w:t>
            </w:r>
            <w:proofErr w:type="spellEnd"/>
            <w:r w:rsidRPr="00D76620">
              <w:rPr>
                <w:rFonts w:ascii="Times New Roman" w:hAnsi="Times New Roman"/>
                <w:sz w:val="22"/>
                <w:szCs w:val="22"/>
              </w:rPr>
              <w:t xml:space="preserve"> деятельностью</w:t>
            </w:r>
            <w:r w:rsidRPr="00D76620"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только продвижением туров (путевок)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иной туристской деятельностью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только экскурсионной деятельностью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Число реализованных населению турпакетов - всего, тыс.</w:t>
            </w:r>
            <w:r w:rsidR="00677E6F">
              <w:rPr>
                <w:rFonts w:ascii="Times New Roman" w:hAnsi="Times New Roman"/>
                <w:sz w:val="22"/>
                <w:szCs w:val="22"/>
              </w:rPr>
              <w:t xml:space="preserve"> единиц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1795,8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России по территории России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631,7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России по зарубежным странам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1114,3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стран СНГ по территории России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других стран по территории России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49,8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113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Стоимость реализованных населению турпакетов - всего, млн. руб.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159033,7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540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России по территории России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20302,6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России по зарубежным странам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137917,</w:t>
            </w:r>
            <w:r w:rsidR="00785F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стран СНГ по территории России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03AC" w:rsidRPr="00325D47" w:rsidTr="0096218F">
        <w:trPr>
          <w:jc w:val="center"/>
        </w:trPr>
        <w:tc>
          <w:tcPr>
            <w:tcW w:w="7089" w:type="dxa"/>
            <w:tcMar>
              <w:left w:w="28" w:type="dxa"/>
              <w:right w:w="28" w:type="dxa"/>
            </w:tcMar>
          </w:tcPr>
          <w:p w:rsidR="006203AC" w:rsidRPr="00D76620" w:rsidRDefault="006203AC" w:rsidP="0096218F">
            <w:pPr>
              <w:spacing w:before="360" w:line="240" w:lineRule="exact"/>
              <w:ind w:left="340" w:hanging="113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гражданам других стран по территории России</w:t>
            </w:r>
          </w:p>
        </w:tc>
        <w:tc>
          <w:tcPr>
            <w:tcW w:w="2267" w:type="dxa"/>
            <w:vAlign w:val="bottom"/>
          </w:tcPr>
          <w:p w:rsidR="006203AC" w:rsidRPr="00D76620" w:rsidRDefault="006203AC" w:rsidP="00342628">
            <w:pPr>
              <w:spacing w:before="360" w:line="240" w:lineRule="exact"/>
              <w:ind w:left="742" w:right="316"/>
              <w:rPr>
                <w:rFonts w:ascii="Times New Roman" w:hAnsi="Times New Roman"/>
                <w:sz w:val="22"/>
                <w:szCs w:val="22"/>
              </w:rPr>
            </w:pPr>
            <w:r w:rsidRPr="00D76620">
              <w:rPr>
                <w:rFonts w:ascii="Times New Roman" w:hAnsi="Times New Roman"/>
                <w:sz w:val="22"/>
                <w:szCs w:val="22"/>
              </w:rPr>
              <w:t>814,0</w:t>
            </w:r>
          </w:p>
        </w:tc>
      </w:tr>
    </w:tbl>
    <w:p w:rsidR="0035557E" w:rsidRPr="001940A7" w:rsidRDefault="0035557E" w:rsidP="0035557E">
      <w:pPr>
        <w:ind w:left="284" w:hanging="284"/>
        <w:rPr>
          <w:rFonts w:ascii="Arial" w:hAnsi="Arial" w:cs="Arial"/>
          <w:sz w:val="16"/>
        </w:rPr>
      </w:pPr>
      <w:r w:rsidRPr="001940A7">
        <w:rPr>
          <w:rFonts w:ascii="Arial" w:hAnsi="Arial" w:cs="Arial"/>
          <w:sz w:val="16"/>
        </w:rPr>
        <w:t>_______________</w:t>
      </w:r>
    </w:p>
    <w:p w:rsidR="0035557E" w:rsidRPr="001940A7" w:rsidRDefault="0035557E" w:rsidP="0096218F">
      <w:pPr>
        <w:spacing w:line="280" w:lineRule="exact"/>
        <w:jc w:val="both"/>
        <w:rPr>
          <w:rFonts w:ascii="Arial" w:hAnsi="Arial" w:cs="Arial"/>
          <w:sz w:val="16"/>
        </w:rPr>
      </w:pPr>
      <w:r w:rsidRPr="0096218F">
        <w:rPr>
          <w:rFonts w:ascii="Arial" w:hAnsi="Arial" w:cs="Arial"/>
          <w:sz w:val="16"/>
          <w:vertAlign w:val="superscript"/>
        </w:rPr>
        <w:t>1)</w:t>
      </w:r>
      <w:r w:rsidRPr="001940A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За 201</w:t>
      </w:r>
      <w:r w:rsidR="008D102F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 гг. приведены данные по организациям, которые занимаются как </w:t>
      </w:r>
      <w:proofErr w:type="spellStart"/>
      <w:r>
        <w:rPr>
          <w:rFonts w:ascii="Arial" w:hAnsi="Arial" w:cs="Arial"/>
          <w:sz w:val="16"/>
        </w:rPr>
        <w:t>туроператорской</w:t>
      </w:r>
      <w:proofErr w:type="spellEnd"/>
      <w:r>
        <w:rPr>
          <w:rFonts w:ascii="Arial" w:hAnsi="Arial" w:cs="Arial"/>
          <w:sz w:val="16"/>
        </w:rPr>
        <w:t xml:space="preserve">, так одновременно </w:t>
      </w:r>
      <w:proofErr w:type="spellStart"/>
      <w:r>
        <w:rPr>
          <w:rFonts w:ascii="Arial" w:hAnsi="Arial" w:cs="Arial"/>
          <w:sz w:val="16"/>
        </w:rPr>
        <w:t>туроператорской</w:t>
      </w:r>
      <w:proofErr w:type="spellEnd"/>
      <w:r>
        <w:rPr>
          <w:rFonts w:ascii="Arial" w:hAnsi="Arial" w:cs="Arial"/>
          <w:sz w:val="16"/>
        </w:rPr>
        <w:t xml:space="preserve"> и </w:t>
      </w:r>
      <w:proofErr w:type="spellStart"/>
      <w:r>
        <w:rPr>
          <w:rFonts w:ascii="Arial" w:hAnsi="Arial" w:cs="Arial"/>
          <w:sz w:val="16"/>
        </w:rPr>
        <w:t>турагентской</w:t>
      </w:r>
      <w:proofErr w:type="spellEnd"/>
      <w:r>
        <w:rPr>
          <w:rFonts w:ascii="Arial" w:hAnsi="Arial" w:cs="Arial"/>
          <w:sz w:val="16"/>
        </w:rPr>
        <w:t xml:space="preserve"> деятельностью</w:t>
      </w:r>
      <w:r w:rsidRPr="001940A7">
        <w:rPr>
          <w:rFonts w:ascii="Arial" w:hAnsi="Arial" w:cs="Arial"/>
          <w:sz w:val="16"/>
        </w:rPr>
        <w:t>.</w:t>
      </w:r>
    </w:p>
    <w:p w:rsidR="0035557E" w:rsidRPr="00BB4ABA" w:rsidRDefault="0035557E" w:rsidP="0096218F">
      <w:pPr>
        <w:spacing w:line="280" w:lineRule="exact"/>
        <w:rPr>
          <w:rFonts w:ascii="Arial" w:hAnsi="Arial" w:cs="Arial"/>
          <w:sz w:val="16"/>
          <w:szCs w:val="16"/>
        </w:rPr>
      </w:pPr>
      <w:r w:rsidRPr="0096218F">
        <w:rPr>
          <w:rFonts w:ascii="Arial" w:hAnsi="Arial" w:cs="Arial"/>
          <w:sz w:val="16"/>
          <w:szCs w:val="16"/>
          <w:vertAlign w:val="superscript"/>
        </w:rPr>
        <w:t>2)</w:t>
      </w:r>
      <w:r w:rsidRPr="00BB4ABA">
        <w:rPr>
          <w:rFonts w:ascii="Arial" w:hAnsi="Arial" w:cs="Arial"/>
          <w:sz w:val="16"/>
          <w:szCs w:val="16"/>
        </w:rPr>
        <w:t xml:space="preserve"> Данные приведены по организациям, занимающимся только </w:t>
      </w:r>
      <w:proofErr w:type="spellStart"/>
      <w:r w:rsidRPr="00BB4ABA">
        <w:rPr>
          <w:rFonts w:ascii="Arial" w:hAnsi="Arial" w:cs="Arial"/>
          <w:sz w:val="16"/>
          <w:szCs w:val="16"/>
        </w:rPr>
        <w:t>турагентской</w:t>
      </w:r>
      <w:proofErr w:type="spellEnd"/>
      <w:r w:rsidRPr="00BB4ABA">
        <w:rPr>
          <w:rFonts w:ascii="Arial" w:hAnsi="Arial" w:cs="Arial"/>
          <w:sz w:val="16"/>
          <w:szCs w:val="16"/>
        </w:rPr>
        <w:t xml:space="preserve"> деятельностью.</w:t>
      </w:r>
    </w:p>
    <w:p w:rsidR="0035557E" w:rsidRDefault="0035557E" w:rsidP="0035557E">
      <w:pPr>
        <w:rPr>
          <w:rFonts w:ascii="Arial" w:hAnsi="Arial" w:cs="Arial"/>
          <w:szCs w:val="18"/>
        </w:rPr>
      </w:pPr>
    </w:p>
    <w:p w:rsidR="008D102F" w:rsidRDefault="008D102F" w:rsidP="0035557E">
      <w:pPr>
        <w:pStyle w:val="af3"/>
        <w:spacing w:before="0" w:beforeAutospacing="0" w:after="0" w:afterAutospacing="0"/>
        <w:jc w:val="center"/>
        <w:rPr>
          <w:rFonts w:ascii="Arial" w:hAnsi="Arial" w:cs="Arial"/>
          <w:bCs/>
          <w:sz w:val="28"/>
          <w:szCs w:val="28"/>
        </w:rPr>
      </w:pPr>
      <w:bookmarkStart w:id="0" w:name="OLE_LINK23"/>
      <w:bookmarkEnd w:id="0"/>
    </w:p>
    <w:sectPr w:rsidR="008D102F" w:rsidSect="00BE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emy"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4FE"/>
    <w:multiLevelType w:val="singleLevel"/>
    <w:tmpl w:val="8508EAB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cademy" w:hAnsi="Academy" w:hint="default"/>
        <w:b w:val="0"/>
        <w:i w:val="0"/>
        <w:sz w:val="18"/>
        <w:u w:val="none"/>
      </w:rPr>
    </w:lvl>
  </w:abstractNum>
  <w:abstractNum w:abstractNumId="1">
    <w:nsid w:val="19D94C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0C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14A3F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6F19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0801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C79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D334AC"/>
    <w:multiLevelType w:val="singleLevel"/>
    <w:tmpl w:val="C76AA940"/>
    <w:lvl w:ilvl="0">
      <w:start w:val="2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67C408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1619B4"/>
    <w:multiLevelType w:val="hybridMultilevel"/>
    <w:tmpl w:val="F16A3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9251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9DE15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7E"/>
    <w:rsid w:val="00083AF3"/>
    <w:rsid w:val="00090578"/>
    <w:rsid w:val="000D5256"/>
    <w:rsid w:val="00145BA8"/>
    <w:rsid w:val="00152DF2"/>
    <w:rsid w:val="002216E5"/>
    <w:rsid w:val="00223B1B"/>
    <w:rsid w:val="002508F6"/>
    <w:rsid w:val="00253753"/>
    <w:rsid w:val="00271C52"/>
    <w:rsid w:val="00291480"/>
    <w:rsid w:val="00296541"/>
    <w:rsid w:val="00326183"/>
    <w:rsid w:val="0032743D"/>
    <w:rsid w:val="00342628"/>
    <w:rsid w:val="0035557E"/>
    <w:rsid w:val="003C2542"/>
    <w:rsid w:val="003D6FC3"/>
    <w:rsid w:val="003F7073"/>
    <w:rsid w:val="004548AF"/>
    <w:rsid w:val="00455D99"/>
    <w:rsid w:val="00456A44"/>
    <w:rsid w:val="005C2DC7"/>
    <w:rsid w:val="005C47EB"/>
    <w:rsid w:val="005E24DF"/>
    <w:rsid w:val="006013E1"/>
    <w:rsid w:val="006203AC"/>
    <w:rsid w:val="00663850"/>
    <w:rsid w:val="00677E6F"/>
    <w:rsid w:val="00703D48"/>
    <w:rsid w:val="007162FB"/>
    <w:rsid w:val="00785F96"/>
    <w:rsid w:val="00792580"/>
    <w:rsid w:val="00832A44"/>
    <w:rsid w:val="0085333A"/>
    <w:rsid w:val="008958B0"/>
    <w:rsid w:val="008D102F"/>
    <w:rsid w:val="00947D4A"/>
    <w:rsid w:val="0096218F"/>
    <w:rsid w:val="009A6E79"/>
    <w:rsid w:val="009D0A84"/>
    <w:rsid w:val="009D72C2"/>
    <w:rsid w:val="009E6F5D"/>
    <w:rsid w:val="009E72C0"/>
    <w:rsid w:val="009F3442"/>
    <w:rsid w:val="00A463DB"/>
    <w:rsid w:val="00AE4C51"/>
    <w:rsid w:val="00AF0AE9"/>
    <w:rsid w:val="00B17210"/>
    <w:rsid w:val="00B53FE8"/>
    <w:rsid w:val="00BB5723"/>
    <w:rsid w:val="00BE101A"/>
    <w:rsid w:val="00C01FAB"/>
    <w:rsid w:val="00C03492"/>
    <w:rsid w:val="00C276F2"/>
    <w:rsid w:val="00CC0BC4"/>
    <w:rsid w:val="00CD620B"/>
    <w:rsid w:val="00D106D8"/>
    <w:rsid w:val="00D24D82"/>
    <w:rsid w:val="00D34A8E"/>
    <w:rsid w:val="00D55E09"/>
    <w:rsid w:val="00D5797D"/>
    <w:rsid w:val="00D76620"/>
    <w:rsid w:val="00D87F6C"/>
    <w:rsid w:val="00DA3A80"/>
    <w:rsid w:val="00DE4DDE"/>
    <w:rsid w:val="00E76645"/>
    <w:rsid w:val="00F12E24"/>
    <w:rsid w:val="00F1622F"/>
    <w:rsid w:val="00F2551F"/>
    <w:rsid w:val="00F2560B"/>
    <w:rsid w:val="00F45498"/>
    <w:rsid w:val="00F50C9E"/>
    <w:rsid w:val="00F76036"/>
    <w:rsid w:val="00FC2C53"/>
    <w:rsid w:val="00FD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7E"/>
    <w:pPr>
      <w:jc w:val="left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557E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35557E"/>
    <w:pPr>
      <w:keepNext/>
      <w:ind w:right="680"/>
      <w:jc w:val="center"/>
      <w:outlineLvl w:val="1"/>
    </w:pPr>
    <w:rPr>
      <w:rFonts w:ascii="Arial" w:hAnsi="Arial" w:cs="Arial"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7E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57E"/>
    <w:rPr>
      <w:rFonts w:ascii="Arial" w:eastAsia="Times New Roman" w:hAnsi="Arial" w:cs="Arial"/>
      <w:noProof/>
      <w:szCs w:val="20"/>
      <w:lang w:eastAsia="ru-RU"/>
    </w:rPr>
  </w:style>
  <w:style w:type="paragraph" w:styleId="a3">
    <w:name w:val="footer"/>
    <w:basedOn w:val="a"/>
    <w:link w:val="a4"/>
    <w:rsid w:val="0035557E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5557E"/>
    <w:rPr>
      <w:rFonts w:ascii="Peterburg" w:eastAsia="Times New Roman" w:hAnsi="Peterburg" w:cs="Times New Roman"/>
      <w:sz w:val="18"/>
      <w:szCs w:val="20"/>
      <w:lang w:eastAsia="ru-RU"/>
    </w:rPr>
  </w:style>
  <w:style w:type="character" w:styleId="a5">
    <w:name w:val="page number"/>
    <w:basedOn w:val="a0"/>
    <w:rsid w:val="0035557E"/>
  </w:style>
  <w:style w:type="paragraph" w:styleId="a6">
    <w:name w:val="header"/>
    <w:basedOn w:val="a"/>
    <w:link w:val="a7"/>
    <w:rsid w:val="0035557E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35557E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8">
    <w:name w:val="Title"/>
    <w:basedOn w:val="a"/>
    <w:link w:val="a9"/>
    <w:qFormat/>
    <w:rsid w:val="0035557E"/>
    <w:pPr>
      <w:jc w:val="center"/>
    </w:pPr>
    <w:rPr>
      <w:rFonts w:ascii="Times New Roman" w:hAnsi="Times New Roman"/>
      <w:b/>
      <w:sz w:val="22"/>
    </w:rPr>
  </w:style>
  <w:style w:type="character" w:customStyle="1" w:styleId="a9">
    <w:name w:val="Название Знак"/>
    <w:basedOn w:val="a0"/>
    <w:link w:val="a8"/>
    <w:rsid w:val="003555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ody Text Indent"/>
    <w:basedOn w:val="a"/>
    <w:link w:val="ab"/>
    <w:rsid w:val="0035557E"/>
    <w:pPr>
      <w:ind w:left="284" w:hanging="284"/>
    </w:pPr>
    <w:rPr>
      <w:rFonts w:ascii="Arial" w:hAnsi="Arial" w:cs="Arial"/>
      <w:sz w:val="16"/>
    </w:rPr>
  </w:style>
  <w:style w:type="character" w:customStyle="1" w:styleId="ab">
    <w:name w:val="Основной текст с отступом Знак"/>
    <w:basedOn w:val="a0"/>
    <w:link w:val="aa"/>
    <w:rsid w:val="0035557E"/>
    <w:rPr>
      <w:rFonts w:ascii="Arial" w:eastAsia="Times New Roman" w:hAnsi="Arial" w:cs="Arial"/>
      <w:sz w:val="16"/>
      <w:szCs w:val="20"/>
      <w:lang w:eastAsia="ru-RU"/>
    </w:rPr>
  </w:style>
  <w:style w:type="paragraph" w:styleId="21">
    <w:name w:val="Body Text Indent 2"/>
    <w:basedOn w:val="a"/>
    <w:link w:val="22"/>
    <w:rsid w:val="0035557E"/>
    <w:pPr>
      <w:spacing w:line="240" w:lineRule="atLeast"/>
      <w:ind w:left="142" w:hanging="142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35557E"/>
    <w:rPr>
      <w:rFonts w:ascii="Arial" w:eastAsia="Times New Roman" w:hAnsi="Arial" w:cs="Arial"/>
      <w:sz w:val="18"/>
      <w:szCs w:val="20"/>
      <w:lang w:eastAsia="ru-RU"/>
    </w:rPr>
  </w:style>
  <w:style w:type="paragraph" w:styleId="ac">
    <w:name w:val="Block Text"/>
    <w:basedOn w:val="a"/>
    <w:rsid w:val="0035557E"/>
    <w:pPr>
      <w:ind w:left="284" w:right="566" w:hanging="284"/>
      <w:jc w:val="both"/>
    </w:pPr>
    <w:rPr>
      <w:rFonts w:ascii="Arial" w:hAnsi="Arial" w:cs="Arial"/>
      <w:noProof/>
      <w:sz w:val="16"/>
    </w:rPr>
  </w:style>
  <w:style w:type="paragraph" w:styleId="23">
    <w:name w:val="Body Text 2"/>
    <w:basedOn w:val="a"/>
    <w:link w:val="24"/>
    <w:rsid w:val="003555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5557E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d">
    <w:name w:val="Balloon Text"/>
    <w:basedOn w:val="a"/>
    <w:link w:val="ae"/>
    <w:semiHidden/>
    <w:rsid w:val="00355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5557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35557E"/>
    <w:pPr>
      <w:spacing w:after="120"/>
      <w:ind w:left="283"/>
    </w:pPr>
    <w:rPr>
      <w:noProof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557E"/>
    <w:rPr>
      <w:rFonts w:ascii="Peterburg" w:eastAsia="Times New Roman" w:hAnsi="Peterburg" w:cs="Times New Roman"/>
      <w:noProof/>
      <w:sz w:val="16"/>
      <w:szCs w:val="16"/>
      <w:lang w:eastAsia="ru-RU"/>
    </w:rPr>
  </w:style>
  <w:style w:type="paragraph" w:styleId="af">
    <w:name w:val="Body Text"/>
    <w:basedOn w:val="a"/>
    <w:link w:val="af0"/>
    <w:rsid w:val="0035557E"/>
    <w:pPr>
      <w:jc w:val="center"/>
    </w:pPr>
    <w:rPr>
      <w:rFonts w:ascii="Arial" w:hAnsi="Arial" w:cs="Arial"/>
      <w:sz w:val="22"/>
    </w:rPr>
  </w:style>
  <w:style w:type="character" w:customStyle="1" w:styleId="af0">
    <w:name w:val="Основной текст Знак"/>
    <w:basedOn w:val="a0"/>
    <w:link w:val="af"/>
    <w:rsid w:val="0035557E"/>
    <w:rPr>
      <w:rFonts w:ascii="Arial" w:eastAsia="Times New Roman" w:hAnsi="Arial" w:cs="Arial"/>
      <w:szCs w:val="20"/>
      <w:lang w:eastAsia="ru-RU"/>
    </w:rPr>
  </w:style>
  <w:style w:type="table" w:styleId="af1">
    <w:name w:val="Table Grid"/>
    <w:basedOn w:val="a1"/>
    <w:rsid w:val="0035557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qFormat/>
    <w:rsid w:val="0035557E"/>
    <w:pPr>
      <w:jc w:val="center"/>
    </w:pPr>
    <w:rPr>
      <w:rFonts w:ascii="Times New Roman" w:hAnsi="Times New Roman"/>
      <w:noProof/>
      <w:sz w:val="22"/>
    </w:rPr>
  </w:style>
  <w:style w:type="paragraph" w:styleId="af3">
    <w:name w:val="Normal (Web)"/>
    <w:basedOn w:val="a"/>
    <w:rsid w:val="00355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5">
    <w:name w:val="Таблотст2"/>
    <w:basedOn w:val="a"/>
    <w:rsid w:val="0035557E"/>
    <w:pPr>
      <w:spacing w:line="220" w:lineRule="exact"/>
      <w:ind w:left="170"/>
    </w:pPr>
    <w:rPr>
      <w:rFonts w:ascii="Arial" w:hAnsi="Arial"/>
      <w:sz w:val="20"/>
    </w:rPr>
  </w:style>
  <w:style w:type="paragraph" w:styleId="af4">
    <w:name w:val="Subtitle"/>
    <w:basedOn w:val="a"/>
    <w:link w:val="af5"/>
    <w:qFormat/>
    <w:rsid w:val="0035557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5">
    <w:name w:val="Подзаголовок Знак"/>
    <w:basedOn w:val="a0"/>
    <w:link w:val="af4"/>
    <w:rsid w:val="0035557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абз"/>
    <w:basedOn w:val="a"/>
    <w:rsid w:val="0035557E"/>
    <w:pPr>
      <w:ind w:firstLine="720"/>
      <w:jc w:val="both"/>
    </w:pPr>
    <w:rPr>
      <w:rFonts w:ascii="Times New Roman" w:eastAsia="Calibri" w:hAnsi="Times New Roman"/>
      <w:sz w:val="28"/>
    </w:rPr>
  </w:style>
  <w:style w:type="paragraph" w:customStyle="1" w:styleId="af7">
    <w:name w:val="Таблица"/>
    <w:basedOn w:val="af8"/>
    <w:rsid w:val="003555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8">
    <w:name w:val="Message Header"/>
    <w:basedOn w:val="a"/>
    <w:link w:val="af9"/>
    <w:rsid w:val="003555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9">
    <w:name w:val="Шапка Знак"/>
    <w:basedOn w:val="a0"/>
    <w:link w:val="af8"/>
    <w:rsid w:val="0035557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a">
    <w:name w:val="Таблотст"/>
    <w:basedOn w:val="af7"/>
    <w:rsid w:val="0035557E"/>
    <w:pPr>
      <w:ind w:left="85"/>
    </w:pPr>
  </w:style>
  <w:style w:type="paragraph" w:customStyle="1" w:styleId="11">
    <w:name w:val="Цитата1"/>
    <w:basedOn w:val="a"/>
    <w:rsid w:val="0035557E"/>
    <w:pPr>
      <w:ind w:left="284" w:right="284" w:firstLine="284"/>
      <w:jc w:val="both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0622-5760-4A0E-A8EC-90FE3E6E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P77_DudinaTV</dc:creator>
  <cp:lastModifiedBy>p77_DeevaNV</cp:lastModifiedBy>
  <cp:revision>2</cp:revision>
  <cp:lastPrinted>2020-10-22T11:38:00Z</cp:lastPrinted>
  <dcterms:created xsi:type="dcterms:W3CDTF">2020-10-22T12:40:00Z</dcterms:created>
  <dcterms:modified xsi:type="dcterms:W3CDTF">2020-10-22T12:40:00Z</dcterms:modified>
</cp:coreProperties>
</file>